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4C3778" w14:textId="77777777" w:rsidR="00500E40" w:rsidRPr="00025417" w:rsidRDefault="00500E40" w:rsidP="00821281">
      <w:pPr>
        <w:ind w:left="142"/>
        <w:jc w:val="both"/>
        <w:rPr>
          <w:rFonts w:ascii="Helvetica Neue Light" w:hAnsi="Helvetica Neue Light"/>
          <w:b/>
          <w:sz w:val="20"/>
          <w:szCs w:val="20"/>
          <w:lang w:val="en-US"/>
        </w:rPr>
      </w:pPr>
      <w:r w:rsidRPr="00025417">
        <w:rPr>
          <w:rFonts w:ascii="Helvetica Neue Light" w:hAnsi="Helvetica Neue Light"/>
          <w:b/>
          <w:sz w:val="20"/>
          <w:szCs w:val="20"/>
          <w:lang w:val="en-US"/>
        </w:rPr>
        <w:t>EDAR Doctoral Week</w:t>
      </w:r>
    </w:p>
    <w:p w14:paraId="20F8EB42" w14:textId="27BD242C" w:rsidR="00500E40" w:rsidRPr="00025417" w:rsidRDefault="00500E40" w:rsidP="00821281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November </w:t>
      </w:r>
      <w:r w:rsidR="00821281">
        <w:rPr>
          <w:rFonts w:ascii="Helvetica Neue Light" w:hAnsi="Helvetica Neue Light"/>
          <w:sz w:val="20"/>
          <w:szCs w:val="20"/>
          <w:lang w:val="en-US"/>
        </w:rPr>
        <w:t xml:space="preserve">07. </w:t>
      </w:r>
      <w:r w:rsidR="00E24B2B" w:rsidRPr="00025417">
        <w:rPr>
          <w:rFonts w:ascii="Helvetica Neue Light" w:hAnsi="Helvetica Neue Light"/>
          <w:sz w:val="20"/>
          <w:szCs w:val="20"/>
          <w:lang w:val="en-US"/>
        </w:rPr>
        <w:t>-</w:t>
      </w:r>
      <w:r w:rsidR="00821281">
        <w:rPr>
          <w:rFonts w:ascii="Helvetica Neue Light" w:hAnsi="Helvetica Neue Light"/>
          <w:sz w:val="20"/>
          <w:szCs w:val="20"/>
          <w:lang w:val="en-US"/>
        </w:rPr>
        <w:t xml:space="preserve"> </w:t>
      </w:r>
      <w:r w:rsidR="00E24B2B" w:rsidRPr="00025417">
        <w:rPr>
          <w:rFonts w:ascii="Helvetica Neue Light" w:hAnsi="Helvetica Neue Light"/>
          <w:sz w:val="20"/>
          <w:szCs w:val="20"/>
          <w:lang w:val="en-US"/>
        </w:rPr>
        <w:t>09.</w:t>
      </w:r>
      <w:r w:rsidRPr="00025417">
        <w:rPr>
          <w:rFonts w:ascii="Helvetica Neue Light" w:hAnsi="Helvetica Neue Light"/>
          <w:sz w:val="20"/>
          <w:szCs w:val="20"/>
          <w:lang w:val="en-US"/>
        </w:rPr>
        <w:t>11. 2013</w:t>
      </w:r>
    </w:p>
    <w:p w14:paraId="086615B3" w14:textId="77777777" w:rsidR="00500E40" w:rsidRPr="00025417" w:rsidRDefault="00500E40" w:rsidP="00821281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Le </w:t>
      </w:r>
      <w:proofErr w:type="spellStart"/>
      <w:r w:rsidRPr="00025417">
        <w:rPr>
          <w:rFonts w:ascii="Helvetica Neue Light" w:hAnsi="Helvetica Neue Light"/>
          <w:sz w:val="20"/>
          <w:szCs w:val="20"/>
          <w:lang w:val="en-US"/>
        </w:rPr>
        <w:t>Courtil</w:t>
      </w:r>
      <w:proofErr w:type="spellEnd"/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, </w:t>
      </w:r>
      <w:proofErr w:type="spellStart"/>
      <w:r w:rsidRPr="00025417">
        <w:rPr>
          <w:rFonts w:ascii="Helvetica Neue Light" w:hAnsi="Helvetica Neue Light"/>
          <w:sz w:val="20"/>
          <w:szCs w:val="20"/>
          <w:lang w:val="en-US"/>
        </w:rPr>
        <w:t>Rolle</w:t>
      </w:r>
      <w:proofErr w:type="spellEnd"/>
    </w:p>
    <w:p w14:paraId="4F5B3BE2" w14:textId="77777777" w:rsidR="00500E40" w:rsidRPr="00025417" w:rsidRDefault="00500E40" w:rsidP="00821281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</w:p>
    <w:p w14:paraId="7A152E5B" w14:textId="77777777" w:rsidR="00500E40" w:rsidRPr="00025417" w:rsidRDefault="00500E40" w:rsidP="00821281">
      <w:pPr>
        <w:ind w:left="142"/>
        <w:jc w:val="both"/>
        <w:rPr>
          <w:rFonts w:ascii="Helvetica Neue Light" w:hAnsi="Helvetica Neue Light"/>
          <w:b/>
          <w:sz w:val="20"/>
          <w:szCs w:val="20"/>
          <w:lang w:val="en-US"/>
        </w:rPr>
      </w:pPr>
      <w:r w:rsidRPr="00025417">
        <w:rPr>
          <w:rFonts w:ascii="Helvetica Neue Light" w:hAnsi="Helvetica Neue Light"/>
          <w:b/>
          <w:sz w:val="20"/>
          <w:szCs w:val="20"/>
          <w:lang w:val="en-US"/>
        </w:rPr>
        <w:t xml:space="preserve">Alexandra </w:t>
      </w:r>
      <w:proofErr w:type="spellStart"/>
      <w:r w:rsidRPr="00025417">
        <w:rPr>
          <w:rFonts w:ascii="Helvetica Neue Light" w:hAnsi="Helvetica Neue Light"/>
          <w:b/>
          <w:sz w:val="20"/>
          <w:szCs w:val="20"/>
          <w:lang w:val="en-US"/>
        </w:rPr>
        <w:t>Thorer</w:t>
      </w:r>
      <w:proofErr w:type="spellEnd"/>
      <w:r w:rsidRPr="00025417">
        <w:rPr>
          <w:rFonts w:ascii="Helvetica Neue Light" w:hAnsi="Helvetica Neue Light"/>
          <w:b/>
          <w:sz w:val="20"/>
          <w:szCs w:val="20"/>
          <w:lang w:val="en-US"/>
        </w:rPr>
        <w:t xml:space="preserve">, </w:t>
      </w:r>
      <w:proofErr w:type="spellStart"/>
      <w:r w:rsidRPr="00025417">
        <w:rPr>
          <w:rFonts w:ascii="Helvetica Neue Light" w:hAnsi="Helvetica Neue Light"/>
          <w:b/>
          <w:sz w:val="20"/>
          <w:szCs w:val="20"/>
          <w:lang w:val="en-US"/>
        </w:rPr>
        <w:t>LaSUR</w:t>
      </w:r>
      <w:proofErr w:type="spellEnd"/>
    </w:p>
    <w:p w14:paraId="19A0506C" w14:textId="77777777" w:rsidR="00500E40" w:rsidRPr="00025417" w:rsidRDefault="00500E40" w:rsidP="00821281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Group B </w:t>
      </w:r>
    </w:p>
    <w:p w14:paraId="363A0059" w14:textId="77777777" w:rsidR="00500E40" w:rsidRPr="00025417" w:rsidRDefault="00500E40" w:rsidP="00821281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</w:p>
    <w:p w14:paraId="6A2C2A40" w14:textId="77777777" w:rsidR="00500E40" w:rsidRDefault="00500E40" w:rsidP="00C65932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</w:p>
    <w:p w14:paraId="064E8A61" w14:textId="77777777" w:rsidR="00821281" w:rsidRDefault="00821281" w:rsidP="00C65932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</w:p>
    <w:p w14:paraId="676CC287" w14:textId="77777777" w:rsidR="00821281" w:rsidRPr="00025417" w:rsidRDefault="00821281" w:rsidP="00C65932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</w:p>
    <w:p w14:paraId="64EB03CD" w14:textId="6F09F490" w:rsidR="00821281" w:rsidRPr="00025417" w:rsidRDefault="00821281" w:rsidP="00C65932">
      <w:pPr>
        <w:ind w:left="142"/>
        <w:jc w:val="both"/>
        <w:rPr>
          <w:rFonts w:ascii="Helvetica Neue Light" w:hAnsi="Helvetica Neue Light"/>
          <w:b/>
          <w:sz w:val="20"/>
          <w:szCs w:val="20"/>
          <w:lang w:val="en-US"/>
        </w:rPr>
      </w:pPr>
      <w:r>
        <w:rPr>
          <w:rFonts w:ascii="Helvetica Neue Light" w:hAnsi="Helvetica Neue Light"/>
          <w:b/>
          <w:sz w:val="20"/>
          <w:szCs w:val="20"/>
          <w:lang w:val="en-US"/>
        </w:rPr>
        <w:t>Title</w:t>
      </w:r>
    </w:p>
    <w:p w14:paraId="2E63CC71" w14:textId="13FE2047" w:rsidR="007E1400" w:rsidRDefault="00D537F0" w:rsidP="00C65932">
      <w:pPr>
        <w:ind w:left="142"/>
        <w:jc w:val="both"/>
        <w:rPr>
          <w:rFonts w:ascii="Helvetica Neue Light" w:hAnsi="Helvetica Neue Light" w:cs="Helvetica"/>
          <w:sz w:val="20"/>
          <w:szCs w:val="20"/>
          <w:lang w:val="en-US"/>
        </w:rPr>
      </w:pPr>
      <w:r w:rsidRPr="00025417">
        <w:rPr>
          <w:rFonts w:ascii="Helvetica Neue Light" w:hAnsi="Helvetica Neue Light" w:cs="Helvetica"/>
          <w:sz w:val="24"/>
          <w:szCs w:val="24"/>
          <w:lang w:val="en-US"/>
        </w:rPr>
        <w:t xml:space="preserve">Mobility &amp; Hubs: China’s Impact on Urban Africa. </w:t>
      </w:r>
      <w:r w:rsidRPr="00025417">
        <w:rPr>
          <w:rFonts w:ascii="Helvetica Neue Light" w:hAnsi="Helvetica Neue Light" w:cs="Helvetica"/>
          <w:sz w:val="20"/>
          <w:szCs w:val="20"/>
          <w:lang w:val="en-US"/>
        </w:rPr>
        <w:t>I</w:t>
      </w:r>
      <w:r w:rsidR="007E1400" w:rsidRPr="00025417">
        <w:rPr>
          <w:rFonts w:ascii="Helvetica Neue Light" w:hAnsi="Helvetica Neue Light" w:cs="Helvetica"/>
          <w:sz w:val="20"/>
          <w:szCs w:val="20"/>
          <w:lang w:val="en-US"/>
        </w:rPr>
        <w:t xml:space="preserve">n </w:t>
      </w:r>
      <w:r w:rsidR="0040549E" w:rsidRPr="00025417">
        <w:rPr>
          <w:rFonts w:ascii="Helvetica Neue Light" w:hAnsi="Helvetica Neue Light" w:cs="Helvetica"/>
          <w:sz w:val="20"/>
          <w:szCs w:val="20"/>
          <w:lang w:val="en-US"/>
        </w:rPr>
        <w:t xml:space="preserve">the case of </w:t>
      </w:r>
      <w:r w:rsidR="007E1400" w:rsidRPr="00025417">
        <w:rPr>
          <w:rFonts w:ascii="Helvetica Neue Light" w:hAnsi="Helvetica Neue Light" w:cs="Helvetica"/>
          <w:sz w:val="20"/>
          <w:szCs w:val="20"/>
          <w:lang w:val="en-US"/>
        </w:rPr>
        <w:t>Addis Ababa, Ethiopia</w:t>
      </w:r>
    </w:p>
    <w:p w14:paraId="17290B6D" w14:textId="77777777" w:rsidR="00C65932" w:rsidRDefault="00C65932" w:rsidP="00C65932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</w:p>
    <w:p w14:paraId="605184EA" w14:textId="77777777" w:rsidR="00821281" w:rsidRPr="00025417" w:rsidRDefault="00821281" w:rsidP="00C65932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</w:p>
    <w:p w14:paraId="45A6E078" w14:textId="1E218095" w:rsidR="007E1400" w:rsidRPr="00367E64" w:rsidRDefault="00821281" w:rsidP="00C65932">
      <w:pPr>
        <w:ind w:left="142"/>
        <w:jc w:val="both"/>
        <w:rPr>
          <w:rFonts w:ascii="Helvetica Neue Light" w:eastAsia="Times New Roman" w:hAnsi="Helvetica Neue Light"/>
          <w:b/>
          <w:bCs/>
          <w:sz w:val="20"/>
          <w:szCs w:val="20"/>
          <w:lang w:val="en-US" w:eastAsia="fr-CH"/>
        </w:rPr>
      </w:pPr>
      <w:r w:rsidRPr="00367E64">
        <w:rPr>
          <w:rFonts w:ascii="Helvetica Neue Light" w:eastAsia="Times New Roman" w:hAnsi="Helvetica Neue Light"/>
          <w:b/>
          <w:bCs/>
          <w:sz w:val="20"/>
          <w:szCs w:val="20"/>
          <w:lang w:val="en-US" w:eastAsia="fr-CH"/>
        </w:rPr>
        <w:t xml:space="preserve">Abstract </w:t>
      </w:r>
    </w:p>
    <w:p w14:paraId="5DE04CA6" w14:textId="77777777" w:rsidR="000E1DA2" w:rsidRPr="00025417" w:rsidRDefault="000E1DA2" w:rsidP="00C65932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</w:p>
    <w:p w14:paraId="3F8BF8A4" w14:textId="688FC7DB" w:rsidR="00BD072B" w:rsidRDefault="00533227" w:rsidP="00DE01AB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Observing </w:t>
      </w:r>
      <w:r w:rsidR="00BE0A26">
        <w:rPr>
          <w:rFonts w:ascii="Helvetica Neue Light" w:hAnsi="Helvetica Neue Light"/>
          <w:sz w:val="20"/>
          <w:szCs w:val="20"/>
          <w:lang w:val="en-US"/>
        </w:rPr>
        <w:t>Africa’s current</w:t>
      </w: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 development, it is no longer only the</w:t>
      </w:r>
      <w:r w:rsidR="004434DD">
        <w:rPr>
          <w:rFonts w:ascii="Helvetica Neue Light" w:hAnsi="Helvetica Neue Light"/>
          <w:sz w:val="20"/>
          <w:szCs w:val="20"/>
          <w:lang w:val="en-US"/>
        </w:rPr>
        <w:t xml:space="preserve"> “post-colonial </w:t>
      </w:r>
      <w:r w:rsidR="00D41E4A">
        <w:rPr>
          <w:rFonts w:ascii="Helvetica Neue Light" w:hAnsi="Helvetica Neue Light"/>
          <w:sz w:val="20"/>
          <w:szCs w:val="20"/>
          <w:lang w:val="en-US"/>
        </w:rPr>
        <w:t>North</w:t>
      </w:r>
      <w:r w:rsidRPr="00025417">
        <w:rPr>
          <w:rFonts w:ascii="Helvetica Neue Light" w:hAnsi="Helvetica Neue Light"/>
          <w:sz w:val="20"/>
          <w:szCs w:val="20"/>
          <w:lang w:val="en-US"/>
        </w:rPr>
        <w:t>” interacting</w:t>
      </w:r>
      <w:r w:rsidR="00BE0A26">
        <w:rPr>
          <w:rFonts w:ascii="Helvetica Neue Light" w:hAnsi="Helvetica Neue Light"/>
          <w:sz w:val="20"/>
          <w:szCs w:val="20"/>
          <w:lang w:val="en-US"/>
        </w:rPr>
        <w:t xml:space="preserve"> – </w:t>
      </w:r>
      <w:r w:rsidR="004434DD">
        <w:rPr>
          <w:rFonts w:ascii="Helvetica Neue Light" w:hAnsi="Helvetica Neue Light"/>
          <w:sz w:val="20"/>
          <w:szCs w:val="20"/>
          <w:lang w:val="en-US"/>
        </w:rPr>
        <w:t xml:space="preserve">the “emerging East”, particularly </w:t>
      </w:r>
      <w:r w:rsidR="00BE0A26">
        <w:rPr>
          <w:rFonts w:ascii="Helvetica Neue Light" w:hAnsi="Helvetica Neue Light"/>
          <w:sz w:val="20"/>
          <w:szCs w:val="20"/>
          <w:lang w:val="en-US"/>
        </w:rPr>
        <w:t>China</w:t>
      </w:r>
      <w:r w:rsidR="004434DD">
        <w:rPr>
          <w:rFonts w:ascii="Helvetica Neue Light" w:hAnsi="Helvetica Neue Light"/>
          <w:sz w:val="20"/>
          <w:szCs w:val="20"/>
          <w:lang w:val="en-US"/>
        </w:rPr>
        <w:t>,</w:t>
      </w:r>
      <w:r w:rsidR="00BE0A26">
        <w:rPr>
          <w:rFonts w:ascii="Helvetica Neue Light" w:hAnsi="Helvetica Neue Light"/>
          <w:sz w:val="20"/>
          <w:szCs w:val="20"/>
          <w:lang w:val="en-US"/>
        </w:rPr>
        <w:t xml:space="preserve"> </w:t>
      </w:r>
      <w:r w:rsidRPr="00025417">
        <w:rPr>
          <w:rFonts w:ascii="Helvetica Neue Light" w:hAnsi="Helvetica Neue Light"/>
          <w:sz w:val="20"/>
          <w:szCs w:val="20"/>
          <w:lang w:val="en-US"/>
        </w:rPr>
        <w:t>is steadily increasing its</w:t>
      </w:r>
      <w:r w:rsidR="0037342C">
        <w:rPr>
          <w:rFonts w:ascii="Helvetica Neue Light" w:hAnsi="Helvetica Neue Light"/>
          <w:sz w:val="20"/>
          <w:szCs w:val="20"/>
          <w:lang w:val="en-US"/>
        </w:rPr>
        <w:t xml:space="preserve"> impact</w:t>
      </w:r>
      <w:r w:rsidR="002B65DA">
        <w:rPr>
          <w:rFonts w:ascii="Helvetica Neue Light" w:hAnsi="Helvetica Neue Light"/>
          <w:sz w:val="20"/>
          <w:szCs w:val="20"/>
          <w:lang w:val="en-US"/>
        </w:rPr>
        <w:t>.</w:t>
      </w: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 This research looks at the rapid urbanization process of African cities under the influence of Chinese megaprojects in the infrastructural sector. In the case of Addis Ababa, Ethiopia a</w:t>
      </w:r>
      <w:r w:rsidR="002B65DA">
        <w:rPr>
          <w:rFonts w:ascii="Helvetica Neue Light" w:hAnsi="Helvetica Neue Light"/>
          <w:sz w:val="20"/>
          <w:szCs w:val="20"/>
          <w:lang w:val="en-US"/>
        </w:rPr>
        <w:t>s</w:t>
      </w: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 Africa's capital as well as one of the </w:t>
      </w:r>
      <w:r w:rsidR="0037342C">
        <w:rPr>
          <w:rFonts w:ascii="Helvetica Neue Light" w:hAnsi="Helvetica Neue Light"/>
          <w:sz w:val="20"/>
          <w:szCs w:val="20"/>
          <w:lang w:val="en-US"/>
        </w:rPr>
        <w:t xml:space="preserve">continent’s </w:t>
      </w: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fastest growing economic </w:t>
      </w:r>
      <w:r w:rsidR="002B65DA">
        <w:rPr>
          <w:rFonts w:ascii="Helvetica Neue Light" w:hAnsi="Helvetica Neue Light"/>
          <w:sz w:val="20"/>
          <w:szCs w:val="20"/>
          <w:lang w:val="en-US"/>
        </w:rPr>
        <w:t xml:space="preserve">and urban </w:t>
      </w: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centers, the </w:t>
      </w:r>
      <w:r w:rsidR="002B65DA">
        <w:rPr>
          <w:rFonts w:ascii="Helvetica Neue Light" w:hAnsi="Helvetica Neue Light"/>
          <w:sz w:val="20"/>
          <w:szCs w:val="20"/>
          <w:lang w:val="en-US"/>
        </w:rPr>
        <w:t xml:space="preserve">hypothesis of China’s urban “copy-paste” </w:t>
      </w:r>
      <w:r w:rsidR="00AB54FC">
        <w:rPr>
          <w:rFonts w:ascii="Helvetica Neue Light" w:hAnsi="Helvetica Neue Light"/>
          <w:sz w:val="20"/>
          <w:szCs w:val="20"/>
          <w:lang w:val="en-US"/>
        </w:rPr>
        <w:t>approach</w:t>
      </w:r>
      <w:r w:rsidR="002B65DA">
        <w:rPr>
          <w:rFonts w:ascii="Helvetica Neue Light" w:hAnsi="Helvetica Neue Light"/>
          <w:sz w:val="20"/>
          <w:szCs w:val="20"/>
          <w:lang w:val="en-US"/>
        </w:rPr>
        <w:t xml:space="preserve"> should be investigated.</w:t>
      </w:r>
      <w:r w:rsidRPr="00025417">
        <w:rPr>
          <w:rFonts w:ascii="Helvetica Neue Light" w:hAnsi="Helvetica Neue Light"/>
          <w:sz w:val="20"/>
          <w:szCs w:val="20"/>
          <w:lang w:val="en-US"/>
        </w:rPr>
        <w:t xml:space="preserve"> While looking at road and rail construction, the objective is to understand </w:t>
      </w:r>
      <w:r w:rsidR="0037342C" w:rsidRPr="00025417">
        <w:rPr>
          <w:rFonts w:ascii="Helvetica Neue Light" w:hAnsi="Helvetica Neue Light"/>
          <w:sz w:val="20"/>
          <w:szCs w:val="20"/>
          <w:lang w:val="en-US"/>
        </w:rPr>
        <w:t>how these megaprojects affect the urbanization process in terms of transportation</w:t>
      </w:r>
      <w:r w:rsidR="0037342C">
        <w:rPr>
          <w:rFonts w:ascii="Helvetica Neue Light" w:hAnsi="Helvetica Neue Light"/>
          <w:sz w:val="20"/>
          <w:szCs w:val="20"/>
          <w:lang w:val="en-US"/>
        </w:rPr>
        <w:t xml:space="preserve"> development</w:t>
      </w:r>
      <w:r w:rsidR="004434DD">
        <w:rPr>
          <w:rFonts w:ascii="Helvetica Neue Light" w:hAnsi="Helvetica Neue Light"/>
          <w:sz w:val="20"/>
          <w:szCs w:val="20"/>
          <w:lang w:val="en-US"/>
        </w:rPr>
        <w:t>, change of mobility patterns</w:t>
      </w:r>
      <w:r w:rsidR="0037342C">
        <w:rPr>
          <w:rFonts w:ascii="Helvetica Neue Light" w:hAnsi="Helvetica Neue Light"/>
          <w:sz w:val="20"/>
          <w:szCs w:val="20"/>
          <w:lang w:val="en-US"/>
        </w:rPr>
        <w:t xml:space="preserve">, </w:t>
      </w:r>
      <w:r w:rsidR="0037342C" w:rsidRPr="00025417">
        <w:rPr>
          <w:rFonts w:ascii="Helvetica Neue Light" w:hAnsi="Helvetica Neue Light"/>
          <w:sz w:val="20"/>
          <w:szCs w:val="20"/>
          <w:lang w:val="en-US"/>
        </w:rPr>
        <w:t>economic gro</w:t>
      </w:r>
      <w:r w:rsidR="0037342C">
        <w:rPr>
          <w:rFonts w:ascii="Helvetica Neue Light" w:hAnsi="Helvetica Neue Light"/>
          <w:sz w:val="20"/>
          <w:szCs w:val="20"/>
          <w:lang w:val="en-US"/>
        </w:rPr>
        <w:t xml:space="preserve">wth through land use transition, social transformation and </w:t>
      </w:r>
      <w:r w:rsidR="005F2F5C">
        <w:rPr>
          <w:rFonts w:ascii="Helvetica Neue Light" w:hAnsi="Helvetica Neue Light"/>
          <w:sz w:val="20"/>
          <w:szCs w:val="20"/>
          <w:lang w:val="en-US"/>
        </w:rPr>
        <w:t xml:space="preserve">reflect upon </w:t>
      </w:r>
      <w:r w:rsidR="0037342C">
        <w:rPr>
          <w:rFonts w:ascii="Helvetica Neue Light" w:hAnsi="Helvetica Neue Light"/>
          <w:sz w:val="20"/>
          <w:szCs w:val="20"/>
          <w:lang w:val="en-US"/>
        </w:rPr>
        <w:t>cultural change</w:t>
      </w:r>
      <w:r w:rsidR="005F2F5C">
        <w:rPr>
          <w:rFonts w:ascii="Helvetica Neue Light" w:hAnsi="Helvetica Neue Light"/>
          <w:sz w:val="20"/>
          <w:szCs w:val="20"/>
          <w:lang w:val="en-US"/>
        </w:rPr>
        <w:t xml:space="preserve"> while </w:t>
      </w:r>
      <w:r w:rsidR="008653FA">
        <w:rPr>
          <w:rFonts w:ascii="Helvetica Neue Light" w:hAnsi="Helvetica Neue Light"/>
          <w:sz w:val="20"/>
          <w:szCs w:val="20"/>
          <w:lang w:val="en-US"/>
        </w:rPr>
        <w:t>interrogating</w:t>
      </w:r>
      <w:r w:rsidR="005F2F5C">
        <w:rPr>
          <w:rFonts w:ascii="Helvetica Neue Light" w:hAnsi="Helvetica Neue Light"/>
          <w:sz w:val="20"/>
          <w:szCs w:val="20"/>
          <w:lang w:val="en-US"/>
        </w:rPr>
        <w:t xml:space="preserve"> terms such as ‘Modernization’ and ‘Globalization’</w:t>
      </w:r>
      <w:r w:rsidR="0037342C">
        <w:rPr>
          <w:rFonts w:ascii="Helvetica Neue Light" w:hAnsi="Helvetica Neue Light"/>
          <w:sz w:val="20"/>
          <w:szCs w:val="20"/>
          <w:lang w:val="en-US"/>
        </w:rPr>
        <w:t>.</w:t>
      </w:r>
    </w:p>
    <w:p w14:paraId="7AF892DE" w14:textId="4ECD9D92" w:rsidR="001571AC" w:rsidRDefault="00AB54FC" w:rsidP="00C65932">
      <w:pPr>
        <w:ind w:left="142"/>
        <w:jc w:val="both"/>
        <w:rPr>
          <w:rFonts w:ascii="Helvetica Neue Light" w:hAnsi="Helvetica Neue Light"/>
          <w:sz w:val="20"/>
          <w:szCs w:val="20"/>
          <w:lang w:val="en-US"/>
        </w:rPr>
      </w:pPr>
      <w:r>
        <w:rPr>
          <w:rFonts w:ascii="Helvetica Neue Light" w:hAnsi="Helvetica Neue Light"/>
          <w:sz w:val="20"/>
          <w:szCs w:val="20"/>
          <w:lang w:val="en-US"/>
        </w:rPr>
        <w:t>The methodologies</w:t>
      </w:r>
      <w:r w:rsidR="008653FA">
        <w:rPr>
          <w:rFonts w:ascii="Helvetica Neue Light" w:hAnsi="Helvetica Neue Light"/>
          <w:sz w:val="20"/>
          <w:szCs w:val="20"/>
          <w:lang w:val="en-US"/>
        </w:rPr>
        <w:t xml:space="preserve"> for this research</w:t>
      </w:r>
      <w:r w:rsidR="000B0F95">
        <w:rPr>
          <w:rFonts w:ascii="Helvetica Neue Light" w:hAnsi="Helvetica Neue Light"/>
          <w:sz w:val="20"/>
          <w:szCs w:val="20"/>
          <w:lang w:val="en-US"/>
        </w:rPr>
        <w:t xml:space="preserve"> are</w:t>
      </w:r>
      <w:r w:rsidR="004154B6" w:rsidRPr="00025417">
        <w:rPr>
          <w:rFonts w:ascii="Helvetica Neue Light" w:hAnsi="Helvetica Neue Light"/>
          <w:sz w:val="20"/>
          <w:szCs w:val="20"/>
          <w:lang w:val="en-US"/>
        </w:rPr>
        <w:t xml:space="preserve"> based on a</w:t>
      </w:r>
      <w:r w:rsidR="00C96480" w:rsidRPr="00025417">
        <w:rPr>
          <w:rFonts w:ascii="Helvetica Neue Light" w:hAnsi="Helvetica Neue Light"/>
          <w:sz w:val="20"/>
          <w:szCs w:val="20"/>
          <w:lang w:val="en-US"/>
        </w:rPr>
        <w:t>n</w:t>
      </w:r>
      <w:r w:rsidR="004154B6" w:rsidRPr="00025417">
        <w:rPr>
          <w:rFonts w:ascii="Helvetica Neue Light" w:hAnsi="Helvetica Neue Light"/>
          <w:sz w:val="20"/>
          <w:szCs w:val="20"/>
          <w:lang w:val="en-US"/>
        </w:rPr>
        <w:t xml:space="preserve"> </w:t>
      </w:r>
      <w:r w:rsidR="004154B6" w:rsidRPr="00025417">
        <w:rPr>
          <w:rFonts w:ascii="Helvetica Neue Light" w:hAnsi="Helvetica Neue Light"/>
          <w:i/>
          <w:sz w:val="20"/>
          <w:szCs w:val="20"/>
          <w:lang w:val="en-US"/>
        </w:rPr>
        <w:t>interdisciplinary</w:t>
      </w:r>
      <w:r w:rsidR="004154B6" w:rsidRPr="00202B2D">
        <w:rPr>
          <w:rFonts w:ascii="Helvetica Neue Light" w:hAnsi="Helvetica Neue Light"/>
          <w:i/>
          <w:sz w:val="20"/>
          <w:szCs w:val="20"/>
          <w:lang w:val="en-US"/>
        </w:rPr>
        <w:t xml:space="preserve"> </w:t>
      </w:r>
      <w:r w:rsidR="00025417" w:rsidRPr="00202B2D">
        <w:rPr>
          <w:rFonts w:ascii="Helvetica Neue Light" w:hAnsi="Helvetica Neue Light"/>
          <w:i/>
          <w:sz w:val="20"/>
          <w:szCs w:val="20"/>
          <w:lang w:val="en-US"/>
        </w:rPr>
        <w:t>study</w:t>
      </w:r>
      <w:r w:rsidR="004154B6" w:rsidRPr="00025417">
        <w:rPr>
          <w:rFonts w:ascii="Helvetica Neue Light" w:hAnsi="Helvetica Neue Light"/>
          <w:sz w:val="20"/>
          <w:szCs w:val="20"/>
          <w:lang w:val="en-US"/>
        </w:rPr>
        <w:t xml:space="preserve">: </w:t>
      </w:r>
      <w:r w:rsidR="0042656D">
        <w:rPr>
          <w:rFonts w:ascii="Helvetica Neue Light" w:hAnsi="Helvetica Neue Light"/>
          <w:sz w:val="20"/>
          <w:szCs w:val="20"/>
          <w:lang w:val="en-US"/>
        </w:rPr>
        <w:t>spanning</w:t>
      </w:r>
      <w:r w:rsidR="004154B6" w:rsidRPr="00025417">
        <w:rPr>
          <w:rFonts w:ascii="Helvetica Neue Light" w:hAnsi="Helvetica Neue Light"/>
          <w:sz w:val="20"/>
          <w:szCs w:val="20"/>
          <w:lang w:val="en-US"/>
        </w:rPr>
        <w:t xml:space="preserve"> from an architectural background </w:t>
      </w:r>
      <w:bookmarkStart w:id="0" w:name="_GoBack"/>
      <w:bookmarkEnd w:id="0"/>
      <w:r w:rsidR="002527D6" w:rsidRPr="00025417">
        <w:rPr>
          <w:rFonts w:ascii="Helvetica Neue Light" w:hAnsi="Helvetica Neue Light"/>
          <w:sz w:val="20"/>
          <w:szCs w:val="20"/>
          <w:lang w:val="en-US"/>
        </w:rPr>
        <w:t xml:space="preserve">to social sciences, the </w:t>
      </w:r>
      <w:r w:rsidR="005E0310" w:rsidRPr="00025417">
        <w:rPr>
          <w:rFonts w:ascii="Helvetica Neue Light" w:hAnsi="Helvetica Neue Light"/>
          <w:sz w:val="20"/>
          <w:szCs w:val="20"/>
          <w:lang w:val="en-US"/>
        </w:rPr>
        <w:t>aims</w:t>
      </w:r>
      <w:r w:rsidR="002527D6" w:rsidRPr="00025417">
        <w:rPr>
          <w:rFonts w:ascii="Helvetica Neue Light" w:hAnsi="Helvetica Neue Light"/>
          <w:sz w:val="20"/>
          <w:szCs w:val="20"/>
          <w:lang w:val="en-US"/>
        </w:rPr>
        <w:t xml:space="preserve"> are to interlink surrounding fields, such as urban governance, international relations and </w:t>
      </w:r>
      <w:r w:rsidR="00025417" w:rsidRPr="00025417">
        <w:rPr>
          <w:rFonts w:ascii="Helvetica Neue Light" w:hAnsi="Helvetica Neue Light"/>
          <w:sz w:val="20"/>
          <w:szCs w:val="20"/>
          <w:lang w:val="en-US"/>
        </w:rPr>
        <w:t>economics</w:t>
      </w:r>
      <w:r w:rsidR="002527D6" w:rsidRPr="00025417">
        <w:rPr>
          <w:rFonts w:ascii="Helvetica Neue Light" w:hAnsi="Helvetica Neue Light"/>
          <w:sz w:val="20"/>
          <w:szCs w:val="20"/>
          <w:lang w:val="en-US"/>
        </w:rPr>
        <w:t>,</w:t>
      </w:r>
      <w:r w:rsidR="00C96480" w:rsidRPr="00025417">
        <w:rPr>
          <w:rFonts w:ascii="Helvetica Neue Light" w:hAnsi="Helvetica Neue Light"/>
          <w:sz w:val="20"/>
          <w:szCs w:val="20"/>
          <w:lang w:val="en-US"/>
        </w:rPr>
        <w:t xml:space="preserve"> with</w:t>
      </w:r>
      <w:r w:rsidR="002527D6" w:rsidRPr="00025417">
        <w:rPr>
          <w:rFonts w:ascii="Helvetica Neue Light" w:hAnsi="Helvetica Neue Light"/>
          <w:sz w:val="20"/>
          <w:szCs w:val="20"/>
          <w:lang w:val="en-US"/>
        </w:rPr>
        <w:t xml:space="preserve"> the progress of urban</w:t>
      </w:r>
      <w:r w:rsidR="00C96480" w:rsidRPr="00025417">
        <w:rPr>
          <w:rFonts w:ascii="Helvetica Neue Light" w:hAnsi="Helvetica Neue Light"/>
          <w:sz w:val="20"/>
          <w:szCs w:val="20"/>
          <w:lang w:val="en-US"/>
        </w:rPr>
        <w:t xml:space="preserve"> transportation</w:t>
      </w:r>
      <w:r w:rsidR="002527D6" w:rsidRPr="00025417">
        <w:rPr>
          <w:rFonts w:ascii="Helvetica Neue Light" w:hAnsi="Helvetica Neue Light"/>
          <w:sz w:val="20"/>
          <w:szCs w:val="20"/>
          <w:lang w:val="en-US"/>
        </w:rPr>
        <w:t xml:space="preserve"> planning and development in emerging countries. </w:t>
      </w:r>
      <w:r w:rsidR="00D63B99" w:rsidRPr="00025417">
        <w:rPr>
          <w:rFonts w:ascii="Helvetica Neue Light" w:hAnsi="Helvetica Neue Light"/>
          <w:sz w:val="20"/>
          <w:szCs w:val="20"/>
          <w:lang w:val="en-US"/>
        </w:rPr>
        <w:t xml:space="preserve">A common qualitative method in the field of social studies is </w:t>
      </w:r>
      <w:r w:rsidR="00D63B99" w:rsidRPr="00025417">
        <w:rPr>
          <w:rFonts w:ascii="Helvetica Neue Light" w:hAnsi="Helvetica Neue Light"/>
          <w:i/>
          <w:sz w:val="20"/>
          <w:szCs w:val="20"/>
          <w:lang w:val="en-US"/>
        </w:rPr>
        <w:t>observation</w:t>
      </w:r>
      <w:r w:rsidR="00D63B99" w:rsidRPr="00025417">
        <w:rPr>
          <w:rFonts w:ascii="Helvetica Neue Light" w:hAnsi="Helvetica Neue Light"/>
          <w:sz w:val="20"/>
          <w:szCs w:val="20"/>
          <w:lang w:val="en-US"/>
        </w:rPr>
        <w:t xml:space="preserve">. </w:t>
      </w:r>
      <w:r>
        <w:rPr>
          <w:rFonts w:ascii="Helvetica Neue Light" w:hAnsi="Helvetica Neue Light"/>
          <w:sz w:val="20"/>
          <w:szCs w:val="20"/>
          <w:lang w:val="en-US"/>
        </w:rPr>
        <w:t>It</w:t>
      </w:r>
      <w:r w:rsidR="000E1DA2" w:rsidRPr="00025417">
        <w:rPr>
          <w:rFonts w:ascii="Helvetica Neue Light" w:hAnsi="Helvetica Neue Light"/>
          <w:sz w:val="20"/>
          <w:szCs w:val="20"/>
          <w:lang w:val="en-US"/>
        </w:rPr>
        <w:t xml:space="preserve"> is strongly used for the on-</w:t>
      </w:r>
      <w:r w:rsidR="00D63B99" w:rsidRPr="00025417">
        <w:rPr>
          <w:rFonts w:ascii="Helvetica Neue Light" w:hAnsi="Helvetica Neue Light"/>
          <w:sz w:val="20"/>
          <w:szCs w:val="20"/>
          <w:lang w:val="en-US"/>
        </w:rPr>
        <w:t xml:space="preserve">site exploration of </w:t>
      </w:r>
      <w:r>
        <w:rPr>
          <w:rFonts w:ascii="Helvetica Neue Light" w:hAnsi="Helvetica Neue Light"/>
          <w:sz w:val="20"/>
          <w:szCs w:val="20"/>
          <w:lang w:val="en-US"/>
        </w:rPr>
        <w:t xml:space="preserve">the </w:t>
      </w:r>
      <w:r w:rsidR="001678FD" w:rsidRPr="00025417">
        <w:rPr>
          <w:rFonts w:ascii="Helvetica Neue Light" w:hAnsi="Helvetica Neue Light"/>
          <w:sz w:val="20"/>
          <w:szCs w:val="20"/>
          <w:lang w:val="en-US"/>
        </w:rPr>
        <w:t>selected</w:t>
      </w:r>
      <w:r w:rsidR="00D63B99" w:rsidRPr="00025417">
        <w:rPr>
          <w:rFonts w:ascii="Helvetica Neue Light" w:hAnsi="Helvetica Neue Light"/>
          <w:sz w:val="20"/>
          <w:szCs w:val="20"/>
          <w:lang w:val="en-US"/>
        </w:rPr>
        <w:t xml:space="preserve"> </w:t>
      </w:r>
      <w:r w:rsidR="00025417" w:rsidRPr="00025417">
        <w:rPr>
          <w:rFonts w:ascii="Helvetica Neue Light" w:hAnsi="Helvetica Neue Light"/>
          <w:sz w:val="20"/>
          <w:szCs w:val="20"/>
          <w:lang w:val="en-US"/>
        </w:rPr>
        <w:t>cities</w:t>
      </w:r>
      <w:r w:rsidR="00D63B99" w:rsidRPr="00025417">
        <w:rPr>
          <w:rFonts w:ascii="Helvetica Neue Light" w:hAnsi="Helvetica Neue Light"/>
          <w:sz w:val="20"/>
          <w:szCs w:val="20"/>
          <w:lang w:val="en-US"/>
        </w:rPr>
        <w:t xml:space="preserve"> in order to grasp the senti</w:t>
      </w:r>
      <w:r w:rsidR="001678FD" w:rsidRPr="00025417">
        <w:rPr>
          <w:rFonts w:ascii="Helvetica Neue Light" w:hAnsi="Helvetica Neue Light"/>
          <w:sz w:val="20"/>
          <w:szCs w:val="20"/>
          <w:lang w:val="en-US"/>
        </w:rPr>
        <w:t xml:space="preserve">ment of the social environment, the people’s movement and the urban transition. The </w:t>
      </w:r>
      <w:r w:rsidR="000E1DA2" w:rsidRPr="00025417">
        <w:rPr>
          <w:rFonts w:ascii="Helvetica Neue Light" w:hAnsi="Helvetica Neue Light"/>
          <w:sz w:val="20"/>
          <w:szCs w:val="20"/>
          <w:lang w:val="en-US"/>
        </w:rPr>
        <w:t>explored case studies</w:t>
      </w:r>
      <w:r>
        <w:rPr>
          <w:rFonts w:ascii="Helvetica Neue Light" w:hAnsi="Helvetica Neue Light"/>
          <w:sz w:val="20"/>
          <w:szCs w:val="20"/>
          <w:lang w:val="en-US"/>
        </w:rPr>
        <w:t xml:space="preserve"> in Ethiopia and China are</w:t>
      </w:r>
      <w:r w:rsidR="000E1DA2" w:rsidRPr="00025417">
        <w:rPr>
          <w:rFonts w:ascii="Helvetica Neue Light" w:hAnsi="Helvetica Neue Light"/>
          <w:sz w:val="20"/>
          <w:szCs w:val="20"/>
          <w:lang w:val="en-US"/>
        </w:rPr>
        <w:t xml:space="preserve"> documented in a </w:t>
      </w:r>
      <w:r w:rsidR="000E1DA2" w:rsidRPr="00025417">
        <w:rPr>
          <w:rFonts w:ascii="Helvetica Neue Light" w:hAnsi="Helvetica Neue Light"/>
          <w:i/>
          <w:sz w:val="20"/>
          <w:szCs w:val="20"/>
          <w:lang w:val="en-US"/>
        </w:rPr>
        <w:t>photographic study</w:t>
      </w:r>
      <w:r w:rsidR="000E1DA2" w:rsidRPr="00025417">
        <w:rPr>
          <w:rFonts w:ascii="Helvetica Neue Light" w:hAnsi="Helvetica Neue Light"/>
          <w:sz w:val="20"/>
          <w:szCs w:val="20"/>
          <w:lang w:val="en-US"/>
        </w:rPr>
        <w:t xml:space="preserve"> in order to capture, analyze and compare the results for the hypotheses to be proven. In addition to this empirical approach, public </w:t>
      </w:r>
      <w:r w:rsidR="000E1DA2" w:rsidRPr="00025417">
        <w:rPr>
          <w:rFonts w:ascii="Helvetica Neue Light" w:hAnsi="Helvetica Neue Light"/>
          <w:i/>
          <w:sz w:val="20"/>
          <w:szCs w:val="20"/>
          <w:lang w:val="en-US"/>
        </w:rPr>
        <w:t>surveys/questionnaires</w:t>
      </w:r>
      <w:r w:rsidR="000E1DA2" w:rsidRPr="00025417">
        <w:rPr>
          <w:rFonts w:ascii="Helvetica Neue Light" w:hAnsi="Helvetica Neue Light"/>
          <w:sz w:val="20"/>
          <w:szCs w:val="20"/>
          <w:lang w:val="en-US"/>
        </w:rPr>
        <w:t xml:space="preserve"> are taken to </w:t>
      </w:r>
      <w:r w:rsidR="00DC159D" w:rsidRPr="00025417">
        <w:rPr>
          <w:rFonts w:ascii="Helvetica Neue Light" w:hAnsi="Helvetica Neue Light"/>
          <w:sz w:val="20"/>
          <w:szCs w:val="20"/>
          <w:lang w:val="en-US"/>
        </w:rPr>
        <w:t>understand and reflect the local po</w:t>
      </w:r>
      <w:r>
        <w:rPr>
          <w:rFonts w:ascii="Helvetica Neue Light" w:hAnsi="Helvetica Neue Light"/>
          <w:sz w:val="20"/>
          <w:szCs w:val="20"/>
          <w:lang w:val="en-US"/>
        </w:rPr>
        <w:t>int of view towards the current</w:t>
      </w:r>
      <w:r w:rsidR="00DC159D" w:rsidRPr="00025417">
        <w:rPr>
          <w:rFonts w:ascii="Helvetica Neue Light" w:hAnsi="Helvetica Neue Light"/>
          <w:sz w:val="20"/>
          <w:szCs w:val="20"/>
          <w:lang w:val="en-US"/>
        </w:rPr>
        <w:t xml:space="preserve"> transition</w:t>
      </w:r>
      <w:r>
        <w:rPr>
          <w:rFonts w:ascii="Helvetica Neue Light" w:hAnsi="Helvetica Neue Light"/>
          <w:sz w:val="20"/>
          <w:szCs w:val="20"/>
          <w:lang w:val="en-US"/>
        </w:rPr>
        <w:t>s</w:t>
      </w:r>
      <w:r w:rsidR="00DC159D" w:rsidRPr="00025417">
        <w:rPr>
          <w:rFonts w:ascii="Helvetica Neue Light" w:hAnsi="Helvetica Neue Light"/>
          <w:sz w:val="20"/>
          <w:szCs w:val="20"/>
          <w:lang w:val="en-US"/>
        </w:rPr>
        <w:t xml:space="preserve"> and</w:t>
      </w:r>
      <w:r>
        <w:rPr>
          <w:rFonts w:ascii="Helvetica Neue Light" w:hAnsi="Helvetica Neue Light"/>
          <w:sz w:val="20"/>
          <w:szCs w:val="20"/>
          <w:lang w:val="en-US"/>
        </w:rPr>
        <w:t xml:space="preserve"> influences from abroad</w:t>
      </w:r>
      <w:r w:rsidR="00DC159D" w:rsidRPr="00025417">
        <w:rPr>
          <w:rFonts w:ascii="Helvetica Neue Light" w:hAnsi="Helvetica Neue Light"/>
          <w:sz w:val="20"/>
          <w:szCs w:val="20"/>
          <w:lang w:val="en-US"/>
        </w:rPr>
        <w:t xml:space="preserve">. </w:t>
      </w:r>
      <w:r w:rsidR="004463D9" w:rsidRPr="00025417">
        <w:rPr>
          <w:rFonts w:ascii="Helvetica Neue Light" w:hAnsi="Helvetica Neue Light"/>
          <w:sz w:val="20"/>
          <w:szCs w:val="20"/>
          <w:lang w:val="en-US"/>
        </w:rPr>
        <w:t>Indicators</w:t>
      </w:r>
      <w:r w:rsidR="007D300C" w:rsidRPr="00025417">
        <w:rPr>
          <w:rFonts w:ascii="Helvetica Neue Light" w:hAnsi="Helvetica Neue Light"/>
          <w:sz w:val="20"/>
          <w:szCs w:val="20"/>
          <w:lang w:val="en-US"/>
        </w:rPr>
        <w:t xml:space="preserve"> and results are </w:t>
      </w:r>
      <w:r w:rsidR="004463D9" w:rsidRPr="00025417">
        <w:rPr>
          <w:rFonts w:ascii="Helvetica Neue Light" w:hAnsi="Helvetica Neue Light"/>
          <w:sz w:val="20"/>
          <w:szCs w:val="20"/>
          <w:lang w:val="en-US"/>
        </w:rPr>
        <w:t>illustrated</w:t>
      </w:r>
      <w:r w:rsidR="007D300C" w:rsidRPr="00025417">
        <w:rPr>
          <w:rFonts w:ascii="Helvetica Neue Light" w:hAnsi="Helvetica Neue Light"/>
          <w:sz w:val="20"/>
          <w:szCs w:val="20"/>
          <w:lang w:val="en-US"/>
        </w:rPr>
        <w:t xml:space="preserve"> in </w:t>
      </w:r>
      <w:r w:rsidR="007D300C" w:rsidRPr="00025417">
        <w:rPr>
          <w:rFonts w:ascii="Helvetica Neue Light" w:hAnsi="Helvetica Neue Light"/>
          <w:i/>
          <w:sz w:val="20"/>
          <w:szCs w:val="20"/>
          <w:lang w:val="en-US"/>
        </w:rPr>
        <w:t>diagrams, pictograms and mapping</w:t>
      </w:r>
      <w:r w:rsidR="007D300C" w:rsidRPr="00025417">
        <w:rPr>
          <w:rFonts w:ascii="Helvetica Neue Light" w:hAnsi="Helvetica Neue Light"/>
          <w:sz w:val="20"/>
          <w:szCs w:val="20"/>
          <w:lang w:val="en-US"/>
        </w:rPr>
        <w:t>.</w:t>
      </w:r>
      <w:r w:rsidR="00DC159D" w:rsidRPr="00025417">
        <w:rPr>
          <w:rFonts w:ascii="Helvetica Neue Light" w:hAnsi="Helvetica Neue Light"/>
          <w:sz w:val="20"/>
          <w:szCs w:val="20"/>
          <w:lang w:val="en-US"/>
        </w:rPr>
        <w:t xml:space="preserve"> </w:t>
      </w:r>
      <w:r w:rsidR="001571AC">
        <w:rPr>
          <w:rFonts w:ascii="Helvetica Neue Light" w:hAnsi="Helvetica Neue Light"/>
          <w:sz w:val="20"/>
          <w:szCs w:val="20"/>
          <w:lang w:val="en-US"/>
        </w:rPr>
        <w:t xml:space="preserve">For the theoretical framework, </w:t>
      </w:r>
      <w:r w:rsidR="001571AC" w:rsidRPr="004463D9">
        <w:rPr>
          <w:rFonts w:ascii="Helvetica Neue Light" w:hAnsi="Helvetica Neue Light"/>
          <w:i/>
          <w:sz w:val="20"/>
          <w:szCs w:val="20"/>
          <w:lang w:val="en-US"/>
        </w:rPr>
        <w:t xml:space="preserve">literature and current </w:t>
      </w:r>
      <w:r w:rsidR="00EC085E" w:rsidRPr="004463D9">
        <w:rPr>
          <w:rFonts w:ascii="Helvetica Neue Light" w:hAnsi="Helvetica Neue Light"/>
          <w:i/>
          <w:sz w:val="20"/>
          <w:szCs w:val="20"/>
          <w:lang w:val="en-US"/>
        </w:rPr>
        <w:t>news</w:t>
      </w:r>
      <w:r w:rsidR="001571AC">
        <w:rPr>
          <w:rFonts w:ascii="Helvetica Neue Light" w:hAnsi="Helvetica Neue Light"/>
          <w:sz w:val="20"/>
          <w:szCs w:val="20"/>
          <w:lang w:val="en-US"/>
        </w:rPr>
        <w:t xml:space="preserve"> on China-Africa relationships and Africa’s urban as well as socio-economic growth </w:t>
      </w:r>
      <w:r w:rsidR="00D41E4A">
        <w:rPr>
          <w:rFonts w:ascii="Helvetica Neue Light" w:hAnsi="Helvetica Neue Light"/>
          <w:sz w:val="20"/>
          <w:szCs w:val="20"/>
          <w:lang w:val="en-US"/>
        </w:rPr>
        <w:t>are</w:t>
      </w:r>
      <w:r w:rsidR="001571AC">
        <w:rPr>
          <w:rFonts w:ascii="Helvetica Neue Light" w:hAnsi="Helvetica Neue Light"/>
          <w:sz w:val="20"/>
          <w:szCs w:val="20"/>
          <w:lang w:val="en-US"/>
        </w:rPr>
        <w:t xml:space="preserve"> being </w:t>
      </w:r>
      <w:r w:rsidR="004E7C97">
        <w:rPr>
          <w:rFonts w:ascii="Helvetica Neue Light" w:hAnsi="Helvetica Neue Light"/>
          <w:sz w:val="20"/>
          <w:szCs w:val="20"/>
          <w:lang w:val="en-US"/>
        </w:rPr>
        <w:t>reviewed</w:t>
      </w:r>
      <w:r w:rsidR="001571AC">
        <w:rPr>
          <w:rFonts w:ascii="Helvetica Neue Light" w:hAnsi="Helvetica Neue Light"/>
          <w:sz w:val="20"/>
          <w:szCs w:val="20"/>
          <w:lang w:val="en-US"/>
        </w:rPr>
        <w:t xml:space="preserve">, followed up with </w:t>
      </w:r>
      <w:r w:rsidR="004E7C97">
        <w:rPr>
          <w:rFonts w:ascii="Helvetica Neue Light" w:hAnsi="Helvetica Neue Light"/>
          <w:sz w:val="20"/>
          <w:szCs w:val="20"/>
          <w:lang w:val="en-US"/>
        </w:rPr>
        <w:t>specific</w:t>
      </w:r>
      <w:r w:rsidR="00EC085E">
        <w:rPr>
          <w:rFonts w:ascii="Helvetica Neue Light" w:hAnsi="Helvetica Neue Light"/>
          <w:sz w:val="20"/>
          <w:szCs w:val="20"/>
          <w:lang w:val="en-US"/>
        </w:rPr>
        <w:t xml:space="preserve"> </w:t>
      </w:r>
      <w:r w:rsidR="001571AC" w:rsidRPr="004E7C97">
        <w:rPr>
          <w:rFonts w:ascii="Helvetica Neue Light" w:hAnsi="Helvetica Neue Light"/>
          <w:i/>
          <w:sz w:val="20"/>
          <w:szCs w:val="20"/>
          <w:lang w:val="en-US"/>
        </w:rPr>
        <w:t>data</w:t>
      </w:r>
      <w:r w:rsidR="001571AC">
        <w:rPr>
          <w:rFonts w:ascii="Helvetica Neue Light" w:hAnsi="Helvetica Neue Light"/>
          <w:sz w:val="20"/>
          <w:szCs w:val="20"/>
          <w:lang w:val="en-US"/>
        </w:rPr>
        <w:t xml:space="preserve"> from local </w:t>
      </w:r>
      <w:r w:rsidR="00EC085E">
        <w:rPr>
          <w:rFonts w:ascii="Helvetica Neue Light" w:hAnsi="Helvetica Neue Light"/>
          <w:sz w:val="20"/>
          <w:szCs w:val="20"/>
          <w:lang w:val="en-US"/>
        </w:rPr>
        <w:t>ministries</w:t>
      </w:r>
      <w:r w:rsidR="00D41E4A">
        <w:rPr>
          <w:rFonts w:ascii="Helvetica Neue Light" w:hAnsi="Helvetica Neue Light"/>
          <w:sz w:val="20"/>
          <w:szCs w:val="20"/>
          <w:lang w:val="en-US"/>
        </w:rPr>
        <w:t xml:space="preserve"> and institutions </w:t>
      </w:r>
      <w:r w:rsidR="00B63B8D">
        <w:rPr>
          <w:rFonts w:ascii="Helvetica Neue Light" w:hAnsi="Helvetica Neue Light"/>
          <w:sz w:val="20"/>
          <w:szCs w:val="20"/>
          <w:lang w:val="en-US"/>
        </w:rPr>
        <w:t xml:space="preserve">as well as </w:t>
      </w:r>
      <w:r w:rsidR="00B63B8D">
        <w:rPr>
          <w:rFonts w:ascii="Helvetica Neue Light" w:hAnsi="Helvetica Neue Light"/>
          <w:i/>
          <w:sz w:val="20"/>
          <w:szCs w:val="20"/>
          <w:lang w:val="en-US"/>
        </w:rPr>
        <w:t>int</w:t>
      </w:r>
      <w:r w:rsidR="001571AC" w:rsidRPr="004E7C97">
        <w:rPr>
          <w:rFonts w:ascii="Helvetica Neue Light" w:hAnsi="Helvetica Neue Light"/>
          <w:i/>
          <w:sz w:val="20"/>
          <w:szCs w:val="20"/>
          <w:lang w:val="en-US"/>
        </w:rPr>
        <w:t>erviews</w:t>
      </w:r>
      <w:r w:rsidR="001571AC">
        <w:rPr>
          <w:rFonts w:ascii="Helvetica Neue Light" w:hAnsi="Helvetica Neue Light"/>
          <w:sz w:val="20"/>
          <w:szCs w:val="20"/>
          <w:lang w:val="en-US"/>
        </w:rPr>
        <w:t xml:space="preserve"> with relevant participants</w:t>
      </w:r>
      <w:r w:rsidR="00EC085E">
        <w:rPr>
          <w:rFonts w:ascii="Helvetica Neue Light" w:hAnsi="Helvetica Neue Light"/>
          <w:sz w:val="20"/>
          <w:szCs w:val="20"/>
          <w:lang w:val="en-US"/>
        </w:rPr>
        <w:t>.</w:t>
      </w:r>
    </w:p>
    <w:p w14:paraId="340716EB" w14:textId="77777777" w:rsidR="00B63B8D" w:rsidRDefault="00B63B8D" w:rsidP="00C65932">
      <w:pPr>
        <w:jc w:val="both"/>
        <w:rPr>
          <w:rFonts w:ascii="Helvetica Neue Light" w:hAnsi="Helvetica Neue Light"/>
          <w:sz w:val="20"/>
          <w:szCs w:val="20"/>
          <w:lang w:val="en-US"/>
        </w:rPr>
      </w:pPr>
    </w:p>
    <w:p w14:paraId="77CE759B" w14:textId="54827679" w:rsidR="00BD072B" w:rsidRPr="00025417" w:rsidRDefault="00BD072B" w:rsidP="00C65932">
      <w:pPr>
        <w:jc w:val="both"/>
        <w:rPr>
          <w:rFonts w:ascii="Helvetica Neue Light" w:hAnsi="Helvetica Neue Light"/>
          <w:sz w:val="20"/>
          <w:szCs w:val="20"/>
          <w:lang w:val="en-US"/>
        </w:rPr>
      </w:pPr>
    </w:p>
    <w:sectPr w:rsidR="00BD072B" w:rsidRPr="00025417" w:rsidSect="00C65932">
      <w:pgSz w:w="11906" w:h="16838"/>
      <w:pgMar w:top="1417" w:right="1983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Helvetica Neue Light">
    <w:panose1 w:val="02000403000000020004"/>
    <w:charset w:val="00"/>
    <w:family w:val="auto"/>
    <w:pitch w:val="variable"/>
    <w:sig w:usb0="8000007F" w:usb1="0000000A" w:usb2="00000000" w:usb3="00000000" w:csb0="00000007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1400"/>
    <w:rsid w:val="00025417"/>
    <w:rsid w:val="00027308"/>
    <w:rsid w:val="00033FE3"/>
    <w:rsid w:val="000B0F95"/>
    <w:rsid w:val="000E1DA2"/>
    <w:rsid w:val="00136448"/>
    <w:rsid w:val="001571AC"/>
    <w:rsid w:val="001678FD"/>
    <w:rsid w:val="0019375C"/>
    <w:rsid w:val="001B3386"/>
    <w:rsid w:val="00202B2D"/>
    <w:rsid w:val="002527D6"/>
    <w:rsid w:val="002B65DA"/>
    <w:rsid w:val="003427C8"/>
    <w:rsid w:val="00367E64"/>
    <w:rsid w:val="0037342C"/>
    <w:rsid w:val="003935DE"/>
    <w:rsid w:val="003B1E82"/>
    <w:rsid w:val="0040549E"/>
    <w:rsid w:val="004154B6"/>
    <w:rsid w:val="0042656D"/>
    <w:rsid w:val="004434DD"/>
    <w:rsid w:val="004463D9"/>
    <w:rsid w:val="004E7C97"/>
    <w:rsid w:val="00500E40"/>
    <w:rsid w:val="00533227"/>
    <w:rsid w:val="005E0310"/>
    <w:rsid w:val="005F2F5C"/>
    <w:rsid w:val="007D300C"/>
    <w:rsid w:val="007E1400"/>
    <w:rsid w:val="007E7275"/>
    <w:rsid w:val="00821281"/>
    <w:rsid w:val="008653FA"/>
    <w:rsid w:val="008E53DC"/>
    <w:rsid w:val="00AB54FC"/>
    <w:rsid w:val="00B63B8D"/>
    <w:rsid w:val="00B91D86"/>
    <w:rsid w:val="00BD072B"/>
    <w:rsid w:val="00BE0A26"/>
    <w:rsid w:val="00C65932"/>
    <w:rsid w:val="00C96480"/>
    <w:rsid w:val="00CF5193"/>
    <w:rsid w:val="00D41E4A"/>
    <w:rsid w:val="00D537F0"/>
    <w:rsid w:val="00D63B99"/>
    <w:rsid w:val="00DC159D"/>
    <w:rsid w:val="00DE01AB"/>
    <w:rsid w:val="00E24B2B"/>
    <w:rsid w:val="00E51CBF"/>
    <w:rsid w:val="00EB068F"/>
    <w:rsid w:val="00EB1720"/>
    <w:rsid w:val="00EC085E"/>
    <w:rsid w:val="00EF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AA675A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1400"/>
    <w:rPr>
      <w:rFonts w:ascii="Calibri" w:eastAsia="Calibri" w:hAnsi="Calibri" w:cs="Times New Roman"/>
      <w:sz w:val="22"/>
      <w:szCs w:val="22"/>
      <w:lang w:val="fr-CH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1400"/>
    <w:rPr>
      <w:rFonts w:ascii="Calibri" w:eastAsia="Calibri" w:hAnsi="Calibri" w:cs="Times New Roman"/>
      <w:sz w:val="22"/>
      <w:szCs w:val="22"/>
      <w:lang w:val="fr-CH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1</Pages>
  <Words>373</Words>
  <Characters>2057</Characters>
  <Application>Microsoft Macintosh Word</Application>
  <DocSecurity>0</DocSecurity>
  <Lines>17</Lines>
  <Paragraphs>4</Paragraphs>
  <ScaleCrop>false</ScaleCrop>
  <Company/>
  <LinksUpToDate>false</LinksUpToDate>
  <CharactersWithSpaces>2426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</dc:creator>
  <cp:keywords/>
  <dc:description/>
  <cp:lastModifiedBy>Alexandra</cp:lastModifiedBy>
  <cp:revision>32</cp:revision>
  <cp:lastPrinted>2013-11-05T13:58:00Z</cp:lastPrinted>
  <dcterms:created xsi:type="dcterms:W3CDTF">2013-10-31T17:05:00Z</dcterms:created>
  <dcterms:modified xsi:type="dcterms:W3CDTF">2013-11-05T15:43:00Z</dcterms:modified>
</cp:coreProperties>
</file>